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E6" w:rsidRPr="008E60E6" w:rsidRDefault="008E60E6" w:rsidP="008E60E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Cs w:val="26"/>
        </w:rPr>
      </w:pPr>
      <w:r w:rsidRPr="008E60E6">
        <w:rPr>
          <w:rFonts w:ascii="Times New Roman" w:eastAsia="Times New Roman" w:hAnsi="Times New Roman" w:cs="Times New Roman"/>
          <w:color w:val="000000"/>
          <w:szCs w:val="26"/>
        </w:rPr>
        <w:t>Додаток до пояснювальної записки до проекту</w:t>
      </w:r>
    </w:p>
    <w:p w:rsidR="008E60E6" w:rsidRPr="008E60E6" w:rsidRDefault="008E60E6" w:rsidP="008E60E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Cs w:val="26"/>
        </w:rPr>
      </w:pPr>
      <w:r w:rsidRPr="008E60E6">
        <w:rPr>
          <w:rFonts w:ascii="Times New Roman" w:eastAsia="Times New Roman" w:hAnsi="Times New Roman" w:cs="Times New Roman"/>
          <w:color w:val="000000"/>
          <w:szCs w:val="26"/>
        </w:rPr>
        <w:t xml:space="preserve">Закону України </w:t>
      </w:r>
      <w:r w:rsidR="00835BF6">
        <w:rPr>
          <w:rFonts w:ascii="Times New Roman" w:eastAsia="Times New Roman" w:hAnsi="Times New Roman" w:cs="Times New Roman"/>
          <w:color w:val="000000"/>
          <w:szCs w:val="26"/>
        </w:rPr>
        <w:t>«</w:t>
      </w:r>
      <w:r w:rsidR="00A61708">
        <w:rPr>
          <w:rFonts w:ascii="Times New Roman" w:eastAsia="Times New Roman" w:hAnsi="Times New Roman" w:cs="Times New Roman"/>
          <w:color w:val="000000"/>
          <w:szCs w:val="26"/>
        </w:rPr>
        <w:t>Про внесення змін до деяких</w:t>
      </w:r>
    </w:p>
    <w:p w:rsidR="008E60E6" w:rsidRPr="008E60E6" w:rsidRDefault="008E60E6" w:rsidP="008E60E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Cs w:val="26"/>
        </w:rPr>
      </w:pPr>
      <w:r w:rsidRPr="008E60E6">
        <w:rPr>
          <w:rFonts w:ascii="Times New Roman" w:eastAsia="Times New Roman" w:hAnsi="Times New Roman" w:cs="Times New Roman"/>
          <w:color w:val="000000"/>
          <w:szCs w:val="26"/>
        </w:rPr>
        <w:t>законодавчих а</w:t>
      </w:r>
      <w:r w:rsidR="00A61708">
        <w:rPr>
          <w:rFonts w:ascii="Times New Roman" w:eastAsia="Times New Roman" w:hAnsi="Times New Roman" w:cs="Times New Roman"/>
          <w:color w:val="000000"/>
          <w:szCs w:val="26"/>
        </w:rPr>
        <w:t>ктів України щодо вдосконалення</w:t>
      </w:r>
    </w:p>
    <w:p w:rsidR="008E60E6" w:rsidRPr="008E60E6" w:rsidRDefault="008E60E6" w:rsidP="008E60E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Cs w:val="26"/>
        </w:rPr>
      </w:pPr>
      <w:r w:rsidRPr="008E60E6">
        <w:rPr>
          <w:rFonts w:ascii="Times New Roman" w:eastAsia="Times New Roman" w:hAnsi="Times New Roman" w:cs="Times New Roman"/>
          <w:color w:val="000000"/>
          <w:szCs w:val="26"/>
        </w:rPr>
        <w:t>механізму безоплатної приватизації</w:t>
      </w:r>
    </w:p>
    <w:p w:rsidR="008E60E6" w:rsidRPr="008E60E6" w:rsidRDefault="00835BF6" w:rsidP="008E60E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Cs w:val="26"/>
        </w:rPr>
      </w:pPr>
      <w:r>
        <w:rPr>
          <w:rFonts w:ascii="Times New Roman" w:eastAsia="Times New Roman" w:hAnsi="Times New Roman" w:cs="Times New Roman"/>
          <w:color w:val="000000"/>
          <w:szCs w:val="26"/>
        </w:rPr>
        <w:t>земельних ділянок»</w:t>
      </w:r>
      <w:bookmarkStart w:id="0" w:name="_GoBack"/>
      <w:bookmarkEnd w:id="0"/>
    </w:p>
    <w:p w:rsidR="008E60E6" w:rsidRDefault="008E60E6" w:rsidP="008E60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8E60E6" w:rsidRPr="008E60E6" w:rsidRDefault="008316DA" w:rsidP="008E60E6">
      <w:pPr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0E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 ВПЛИВУ</w:t>
      </w:r>
      <w:r w:rsidRPr="008E60E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реалізації </w:t>
      </w:r>
      <w:r w:rsidR="008E60E6" w:rsidRPr="008E60E6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проекту</w:t>
      </w:r>
      <w:r w:rsidR="008E6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5BF6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Закону України «</w:t>
      </w:r>
      <w:r w:rsidR="008E60E6" w:rsidRPr="008E60E6">
        <w:rPr>
          <w:rFonts w:ascii="Times New Roman" w:eastAsia="Times New Roman" w:hAnsi="Times New Roman" w:cs="Times New Roman"/>
          <w:color w:val="000000"/>
          <w:sz w:val="28"/>
          <w:szCs w:val="28"/>
        </w:rPr>
        <w:t>Про внесення змін до деяких</w:t>
      </w:r>
      <w:r w:rsidR="008E6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60E6" w:rsidRPr="008E60E6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законодавчих актів України щодо вдосконалення</w:t>
      </w:r>
      <w:r w:rsidR="008E6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60E6" w:rsidRPr="008E60E6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механізму безоплатної приватизації</w:t>
      </w:r>
      <w:r w:rsidR="008E6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5BF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земельних ділянок»</w:t>
      </w:r>
    </w:p>
    <w:p w:rsidR="00C42856" w:rsidRDefault="00C42856" w:rsidP="008E60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5"/>
        <w:tblW w:w="138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3969"/>
        <w:gridCol w:w="6662"/>
      </w:tblGrid>
      <w:tr w:rsidR="008E60E6" w:rsidTr="005A1D82">
        <w:trPr>
          <w:trHeight w:val="276"/>
          <w:jc w:val="center"/>
        </w:trPr>
        <w:tc>
          <w:tcPr>
            <w:tcW w:w="3256" w:type="dxa"/>
            <w:vMerge w:val="restart"/>
            <w:vAlign w:val="center"/>
          </w:tcPr>
          <w:p w:rsidR="008E60E6" w:rsidRDefault="008E6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Заінтересована сторона</w:t>
            </w:r>
          </w:p>
        </w:tc>
        <w:tc>
          <w:tcPr>
            <w:tcW w:w="3969" w:type="dxa"/>
            <w:vMerge w:val="restart"/>
            <w:vAlign w:val="center"/>
          </w:tcPr>
          <w:p w:rsidR="008E60E6" w:rsidRDefault="008E6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Вплив реалізації акта на заінтересовану сторону</w:t>
            </w:r>
          </w:p>
        </w:tc>
        <w:tc>
          <w:tcPr>
            <w:tcW w:w="6662" w:type="dxa"/>
            <w:vMerge w:val="restart"/>
            <w:vAlign w:val="center"/>
          </w:tcPr>
          <w:p w:rsidR="008E60E6" w:rsidRDefault="008E6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Пояснення очікуваного впливу</w:t>
            </w:r>
          </w:p>
        </w:tc>
      </w:tr>
      <w:tr w:rsidR="008E60E6" w:rsidTr="005A1D82">
        <w:trPr>
          <w:trHeight w:val="370"/>
          <w:jc w:val="center"/>
        </w:trPr>
        <w:tc>
          <w:tcPr>
            <w:tcW w:w="3256" w:type="dxa"/>
            <w:vMerge/>
            <w:vAlign w:val="center"/>
          </w:tcPr>
          <w:p w:rsidR="008E60E6" w:rsidRDefault="008E6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E60E6" w:rsidRDefault="008E6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vMerge/>
            <w:vAlign w:val="center"/>
          </w:tcPr>
          <w:p w:rsidR="008E60E6" w:rsidRDefault="008E6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60E6" w:rsidTr="00B71B70">
        <w:trPr>
          <w:trHeight w:val="1086"/>
          <w:jc w:val="center"/>
        </w:trPr>
        <w:tc>
          <w:tcPr>
            <w:tcW w:w="3256" w:type="dxa"/>
          </w:tcPr>
          <w:p w:rsidR="008E60E6" w:rsidRDefault="008E60E6" w:rsidP="008E6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державної влади, уповноважені розпоряджатися земельними ділянками</w:t>
            </w:r>
          </w:p>
        </w:tc>
        <w:tc>
          <w:tcPr>
            <w:tcW w:w="3969" w:type="dxa"/>
          </w:tcPr>
          <w:p w:rsidR="008E60E6" w:rsidRDefault="008E60E6" w:rsidP="00612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чіткого нормативного регулювання</w:t>
            </w:r>
          </w:p>
        </w:tc>
        <w:tc>
          <w:tcPr>
            <w:tcW w:w="6662" w:type="dxa"/>
          </w:tcPr>
          <w:p w:rsidR="008E60E6" w:rsidRDefault="002B06C1" w:rsidP="0083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Збільшення надходжень до </w:t>
            </w:r>
            <w:r w:rsidR="002A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ержавного бюджету України від продажу земельних ділянок.</w:t>
            </w:r>
          </w:p>
          <w:p w:rsidR="002B06C1" w:rsidRDefault="002B06C1" w:rsidP="002B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 ефективний розподіл</w:t>
            </w:r>
            <w:r w:rsidRPr="002B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земельних ділянок у рамках процедури безоплатної приватизації</w:t>
            </w:r>
          </w:p>
        </w:tc>
      </w:tr>
      <w:tr w:rsidR="008E60E6" w:rsidTr="005A1D82">
        <w:trPr>
          <w:jc w:val="center"/>
        </w:trPr>
        <w:tc>
          <w:tcPr>
            <w:tcW w:w="3256" w:type="dxa"/>
          </w:tcPr>
          <w:p w:rsidR="008E60E6" w:rsidRDefault="00D94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Громадяни України</w:t>
            </w:r>
          </w:p>
        </w:tc>
        <w:tc>
          <w:tcPr>
            <w:tcW w:w="3969" w:type="dxa"/>
          </w:tcPr>
          <w:p w:rsidR="008E60E6" w:rsidRDefault="008E60E6" w:rsidP="000D3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Прозорі </w:t>
            </w:r>
            <w:r w:rsidR="00D9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набуття </w:t>
            </w:r>
            <w:r w:rsidR="00A4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права </w:t>
            </w:r>
            <w:r w:rsidR="000D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власності </w:t>
            </w:r>
            <w:r w:rsidR="00A4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земельні ділянки</w:t>
            </w:r>
          </w:p>
        </w:tc>
        <w:tc>
          <w:tcPr>
            <w:tcW w:w="6662" w:type="dxa"/>
          </w:tcPr>
          <w:p w:rsidR="00A46679" w:rsidRDefault="00270B12" w:rsidP="00D94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Гарантоване державою зменшення ціни земельної ділянки державної власності</w:t>
            </w:r>
            <w:r w:rsidR="002A1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 час її </w:t>
            </w:r>
            <w:r w:rsidR="002A18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E60E6" w:rsidRDefault="008E60E6" w:rsidP="00D94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Відкрита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r w:rsidR="00D94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осіб, що </w:t>
            </w:r>
            <w:r w:rsidR="00270B12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виявили бажання реалізувати</w:t>
            </w:r>
            <w:r w:rsidR="00D94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зменшення ціни земельної ділянки, що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дасть змогу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отримати економічний ефект від реалізації свого права, а також убезпечить від можливих маніпуляцій чи корупційних проявів</w:t>
            </w:r>
            <w:r w:rsidR="003137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376C" w:rsidRDefault="002A183E" w:rsidP="002A1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Перехід у силу закону в</w:t>
            </w:r>
            <w:r w:rsidR="00313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приватну власність громадян України земельних ділянок державної і комунальної власності, на яких розташовані об’єкти нерухомого майна цих осіб</w:t>
            </w:r>
          </w:p>
        </w:tc>
      </w:tr>
    </w:tbl>
    <w:p w:rsidR="00C42856" w:rsidRDefault="00C428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42856" w:rsidSect="008E60E6">
      <w:pgSz w:w="16838" w:h="11906" w:orient="landscape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5285B"/>
    <w:multiLevelType w:val="multilevel"/>
    <w:tmpl w:val="AE5230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56"/>
    <w:rsid w:val="000D3270"/>
    <w:rsid w:val="00270B12"/>
    <w:rsid w:val="002A183E"/>
    <w:rsid w:val="002B06C1"/>
    <w:rsid w:val="0031376C"/>
    <w:rsid w:val="00315020"/>
    <w:rsid w:val="003918CB"/>
    <w:rsid w:val="00552754"/>
    <w:rsid w:val="005A1D82"/>
    <w:rsid w:val="006123BD"/>
    <w:rsid w:val="008316DA"/>
    <w:rsid w:val="00835BF6"/>
    <w:rsid w:val="008E60E6"/>
    <w:rsid w:val="00A46679"/>
    <w:rsid w:val="00A61708"/>
    <w:rsid w:val="00B71B70"/>
    <w:rsid w:val="00C42856"/>
    <w:rsid w:val="00D94400"/>
    <w:rsid w:val="00F3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F93E"/>
  <w15:docId w15:val="{BF5AFBD1-F9DD-48A0-BC7B-DB8D9545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Поліщук</dc:creator>
  <cp:lastModifiedBy>Олександр Поліщук</cp:lastModifiedBy>
  <cp:revision>21</cp:revision>
  <dcterms:created xsi:type="dcterms:W3CDTF">2021-09-27T08:15:00Z</dcterms:created>
  <dcterms:modified xsi:type="dcterms:W3CDTF">2021-10-11T07:52:00Z</dcterms:modified>
</cp:coreProperties>
</file>